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华文中宋"/>
          <w:b/>
          <w:sz w:val="44"/>
          <w:szCs w:val="36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36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36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华文楷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“国培计划”—</w:t>
      </w:r>
      <w:r>
        <w:rPr>
          <w:rFonts w:hint="eastAsia" w:eastAsia="方正小标宋简体"/>
          <w:sz w:val="44"/>
          <w:szCs w:val="44"/>
          <w:lang w:val="en-US" w:eastAsia="zh-CN"/>
        </w:rPr>
        <w:t>特殊教育学校校长能力提升工程</w:t>
      </w:r>
      <w:r>
        <w:rPr>
          <w:rFonts w:hint="eastAsia" w:eastAsia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申报书</w:t>
      </w:r>
    </w:p>
    <w:p>
      <w:pPr>
        <w:spacing w:line="560" w:lineRule="exact"/>
        <w:rPr>
          <w:rFonts w:eastAsia="华文中宋"/>
          <w:sz w:val="44"/>
          <w:szCs w:val="44"/>
        </w:rPr>
      </w:pPr>
    </w:p>
    <w:p>
      <w:pPr>
        <w:spacing w:line="560" w:lineRule="exact"/>
        <w:rPr>
          <w:rFonts w:eastAsia="华文中宋"/>
          <w:sz w:val="44"/>
          <w:szCs w:val="44"/>
        </w:rPr>
      </w:pPr>
    </w:p>
    <w:p>
      <w:pPr>
        <w:spacing w:line="560" w:lineRule="exact"/>
        <w:rPr>
          <w:rFonts w:eastAsia="华文中宋"/>
          <w:sz w:val="44"/>
          <w:szCs w:val="44"/>
        </w:rPr>
      </w:pPr>
    </w:p>
    <w:p>
      <w:pPr>
        <w:spacing w:line="560" w:lineRule="exact"/>
        <w:rPr>
          <w:rFonts w:eastAsia="华文中宋"/>
          <w:sz w:val="44"/>
          <w:szCs w:val="44"/>
        </w:rPr>
      </w:pPr>
    </w:p>
    <w:p>
      <w:pPr>
        <w:spacing w:after="312" w:afterLines="100" w:line="560" w:lineRule="exact"/>
        <w:jc w:val="left"/>
        <w:rPr>
          <w:rFonts w:ascii="方正仿宋简体" w:hAnsi="Times New Roman" w:eastAsia="方正仿宋简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 </w:t>
      </w:r>
      <w:r>
        <w:rPr>
          <w:rFonts w:hint="eastAsia" w:ascii="黑体" w:eastAsia="黑体"/>
          <w:sz w:val="32"/>
          <w:szCs w:val="32"/>
        </w:rPr>
        <w:t>申</w:t>
      </w:r>
      <w:r>
        <w:rPr>
          <w:rFonts w:hint="eastAsia" w:ascii="方正仿宋简体" w:hAnsi="Times New Roman" w:eastAsia="方正仿宋简体" w:cs="黑体"/>
          <w:sz w:val="32"/>
          <w:szCs w:val="32"/>
        </w:rPr>
        <w:t xml:space="preserve"> </w:t>
      </w:r>
      <w:r>
        <w:rPr>
          <w:rFonts w:hint="eastAsia" w:ascii="黑体" w:eastAsia="黑体"/>
          <w:sz w:val="32"/>
          <w:szCs w:val="32"/>
        </w:rPr>
        <w:t>报</w:t>
      </w:r>
      <w:r>
        <w:rPr>
          <w:rFonts w:hint="eastAsia" w:ascii="方正仿宋简体" w:hAnsi="Times New Roman" w:eastAsia="方正仿宋简体" w:cs="黑体"/>
          <w:sz w:val="32"/>
          <w:szCs w:val="32"/>
        </w:rPr>
        <w:t xml:space="preserve"> </w:t>
      </w:r>
      <w:r>
        <w:rPr>
          <w:rFonts w:hint="eastAsia" w:ascii="黑体" w:eastAsia="黑体"/>
          <w:sz w:val="32"/>
          <w:szCs w:val="32"/>
        </w:rPr>
        <w:t>单</w:t>
      </w:r>
      <w:r>
        <w:rPr>
          <w:rFonts w:hint="eastAsia" w:ascii="方正仿宋简体" w:hAnsi="Times New Roman" w:eastAsia="方正仿宋简体" w:cs="黑体"/>
          <w:sz w:val="32"/>
          <w:szCs w:val="32"/>
        </w:rPr>
        <w:t xml:space="preserve"> </w:t>
      </w:r>
      <w:r>
        <w:rPr>
          <w:rFonts w:hint="eastAsia" w:ascii="黑体" w:eastAsia="黑体"/>
          <w:sz w:val="32"/>
          <w:szCs w:val="32"/>
        </w:rPr>
        <w:t>位</w:t>
      </w:r>
      <w:r>
        <w:rPr>
          <w:rFonts w:hint="eastAsia" w:ascii="方正仿宋简体" w:hAnsi="Times New Roman" w:eastAsia="方正仿宋简体" w:cs="黑体"/>
          <w:sz w:val="32"/>
          <w:szCs w:val="32"/>
        </w:rPr>
        <w:t>：</w:t>
      </w:r>
      <w:r>
        <w:rPr>
          <w:rFonts w:ascii="方正仿宋简体" w:hAnsi="Times New Roman" w:eastAsia="方正仿宋简体" w:cs="黑体"/>
          <w:sz w:val="32"/>
          <w:szCs w:val="32"/>
        </w:rPr>
        <w:softHyphen/>
      </w:r>
      <w:r>
        <w:rPr>
          <w:rFonts w:ascii="方正仿宋简体" w:hAnsi="Times New Roman" w:eastAsia="方正仿宋简体" w:cs="黑体"/>
          <w:sz w:val="32"/>
          <w:szCs w:val="32"/>
        </w:rPr>
        <w:softHyphen/>
      </w:r>
      <w:r>
        <w:rPr>
          <w:rFonts w:ascii="方正仿宋简体" w:hAnsi="Times New Roman" w:eastAsia="方正仿宋简体" w:cs="黑体"/>
          <w:sz w:val="32"/>
          <w:szCs w:val="32"/>
        </w:rPr>
        <w:softHyphen/>
      </w:r>
      <w:r>
        <w:rPr>
          <w:rFonts w:hint="eastAsia" w:ascii="方正仿宋简体" w:hAnsi="Times New Roman" w:eastAsia="方正仿宋简体" w:cs="黑体"/>
          <w:sz w:val="32"/>
          <w:szCs w:val="32"/>
          <w:u w:val="single"/>
        </w:rPr>
        <w:t xml:space="preserve">       （单位公章）           </w:t>
      </w:r>
    </w:p>
    <w:p>
      <w:pPr>
        <w:spacing w:after="312" w:afterLines="100" w:line="560" w:lineRule="exact"/>
        <w:ind w:firstLine="1280" w:firstLineChars="400"/>
        <w:jc w:val="left"/>
        <w:rPr>
          <w:rFonts w:ascii="方正仿宋简体" w:hAnsi="Times New Roman" w:eastAsia="方正仿宋简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负</w:t>
      </w:r>
      <w:r>
        <w:rPr>
          <w:rFonts w:ascii="方正仿宋简体" w:hAnsi="Times New Roman" w:eastAsia="方正仿宋简体" w:cs="黑体"/>
          <w:sz w:val="32"/>
          <w:szCs w:val="32"/>
        </w:rPr>
        <w:t xml:space="preserve"> </w:t>
      </w:r>
      <w:r>
        <w:rPr>
          <w:rFonts w:hint="eastAsia" w:ascii="方正仿宋简体" w:hAnsi="Times New Roman" w:eastAsia="方正仿宋简体" w:cs="黑体"/>
          <w:sz w:val="32"/>
          <w:szCs w:val="32"/>
        </w:rPr>
        <w:t xml:space="preserve"> </w:t>
      </w:r>
      <w:r>
        <w:rPr>
          <w:rFonts w:hint="eastAsia" w:ascii="黑体" w:eastAsia="黑体"/>
          <w:sz w:val="32"/>
          <w:szCs w:val="32"/>
        </w:rPr>
        <w:t xml:space="preserve"> 责</w:t>
      </w:r>
      <w:r>
        <w:rPr>
          <w:rFonts w:hint="eastAsia" w:ascii="方正仿宋简体" w:hAnsi="Times New Roman" w:eastAsia="方正仿宋简体" w:cs="黑体"/>
          <w:sz w:val="32"/>
          <w:szCs w:val="32"/>
        </w:rPr>
        <w:t xml:space="preserve">  </w:t>
      </w:r>
      <w:r>
        <w:rPr>
          <w:rFonts w:hint="eastAsia" w:ascii="黑体" w:eastAsia="黑体"/>
          <w:sz w:val="32"/>
          <w:szCs w:val="32"/>
        </w:rPr>
        <w:t>人</w:t>
      </w:r>
      <w:r>
        <w:rPr>
          <w:rFonts w:hint="eastAsia" w:ascii="方正仿宋简体" w:hAnsi="Times New Roman" w:eastAsia="方正仿宋简体" w:cs="黑体"/>
          <w:sz w:val="32"/>
          <w:szCs w:val="32"/>
        </w:rPr>
        <w:t>：</w:t>
      </w:r>
      <w:r>
        <w:rPr>
          <w:rFonts w:hint="eastAsia" w:ascii="方正仿宋简体" w:hAnsi="Times New Roman" w:eastAsia="方正仿宋简体" w:cs="黑体"/>
          <w:sz w:val="32"/>
          <w:szCs w:val="32"/>
          <w:u w:val="single"/>
        </w:rPr>
        <w:t xml:space="preserve">                              </w:t>
      </w:r>
    </w:p>
    <w:p>
      <w:pPr>
        <w:spacing w:line="560" w:lineRule="exact"/>
        <w:ind w:firstLine="640" w:firstLineChars="200"/>
        <w:rPr>
          <w:rFonts w:eastAsia="华文中宋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eastAsia="华文中宋"/>
          <w:sz w:val="32"/>
          <w:szCs w:val="32"/>
        </w:rPr>
        <w:t xml:space="preserve"> </w:t>
      </w:r>
    </w:p>
    <w:p>
      <w:pPr>
        <w:spacing w:line="560" w:lineRule="exact"/>
        <w:jc w:val="both"/>
        <w:rPr>
          <w:sz w:val="36"/>
          <w:szCs w:val="36"/>
        </w:rPr>
      </w:pPr>
    </w:p>
    <w:p>
      <w:pPr>
        <w:spacing w:line="560" w:lineRule="exact"/>
        <w:jc w:val="center"/>
        <w:rPr>
          <w:rFonts w:eastAsia="楷体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校长国培项目办</w:t>
      </w:r>
      <w:r>
        <w:rPr>
          <w:rFonts w:hint="eastAsia" w:ascii="黑体" w:eastAsia="黑体"/>
          <w:sz w:val="32"/>
          <w:szCs w:val="32"/>
        </w:rPr>
        <w:t xml:space="preserve">  制</w:t>
      </w:r>
    </w:p>
    <w:p>
      <w:pPr>
        <w:spacing w:line="56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 xml:space="preserve">年 </w:t>
      </w:r>
    </w:p>
    <w:p>
      <w:pPr>
        <w:spacing w:line="560" w:lineRule="exact"/>
        <w:jc w:val="center"/>
      </w:pPr>
    </w:p>
    <w:p>
      <w:pPr>
        <w:spacing w:line="560" w:lineRule="exact"/>
        <w:jc w:val="center"/>
      </w:pPr>
    </w:p>
    <w:p>
      <w:pPr>
        <w:spacing w:line="560" w:lineRule="exact"/>
        <w:jc w:val="center"/>
      </w:pPr>
    </w:p>
    <w:p>
      <w:pPr>
        <w:rPr>
          <w:rFonts w:eastAsia="黑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一、基本情况</w:t>
      </w:r>
    </w:p>
    <w:tbl>
      <w:tblPr>
        <w:tblStyle w:val="4"/>
        <w:tblW w:w="842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1462"/>
        <w:gridCol w:w="239"/>
        <w:gridCol w:w="850"/>
        <w:gridCol w:w="171"/>
        <w:gridCol w:w="388"/>
        <w:gridCol w:w="947"/>
        <w:gridCol w:w="1123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60" w:type="dxa"/>
            <w:gridSpan w:val="2"/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执行部门</w:t>
            </w:r>
          </w:p>
        </w:tc>
        <w:tc>
          <w:tcPr>
            <w:tcW w:w="6866" w:type="dxa"/>
            <w:gridSpan w:val="8"/>
            <w:vAlign w:val="center"/>
          </w:tcPr>
          <w:p>
            <w:pPr>
              <w:spacing w:before="48" w:after="48"/>
              <w:jc w:val="left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执行负责人</w:t>
            </w:r>
          </w:p>
        </w:tc>
        <w:tc>
          <w:tcPr>
            <w:tcW w:w="851" w:type="dxa"/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48" w:after="48"/>
              <w:jc w:val="lef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职务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spacing w:before="48" w:after="48"/>
              <w:jc w:val="lef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职称</w:t>
            </w:r>
          </w:p>
        </w:tc>
        <w:tc>
          <w:tcPr>
            <w:tcW w:w="1686" w:type="dxa"/>
            <w:vAlign w:val="center"/>
          </w:tcPr>
          <w:p>
            <w:pPr>
              <w:spacing w:before="48" w:after="48"/>
              <w:jc w:val="left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48" w:after="48"/>
              <w:jc w:val="lef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手机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spacing w:before="48" w:after="48"/>
              <w:jc w:val="lef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电子信箱</w:t>
            </w:r>
          </w:p>
        </w:tc>
        <w:tc>
          <w:tcPr>
            <w:tcW w:w="1686" w:type="dxa"/>
            <w:vAlign w:val="center"/>
          </w:tcPr>
          <w:p>
            <w:pPr>
              <w:spacing w:before="48" w:after="48"/>
              <w:jc w:val="left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eastAsia="仿宋_GB2312"/>
                <w:b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kern w:val="0"/>
                <w:sz w:val="22"/>
              </w:rPr>
              <w:t>相关培训经验</w:t>
            </w:r>
          </w:p>
          <w:p>
            <w:pPr>
              <w:spacing w:before="48" w:after="48"/>
              <w:rPr>
                <w:rFonts w:hint="eastAsia" w:ascii="仿宋_GB2312" w:eastAsia="仿宋_GB2312"/>
                <w:b/>
                <w:kern w:val="0"/>
                <w:sz w:val="22"/>
              </w:rPr>
            </w:pPr>
          </w:p>
        </w:tc>
        <w:tc>
          <w:tcPr>
            <w:tcW w:w="3961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after="48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是否承担过特殊教育校长专项培训任务</w:t>
            </w:r>
          </w:p>
        </w:tc>
        <w:tc>
          <w:tcPr>
            <w:tcW w:w="9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after="48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1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after="48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承担年份</w:t>
            </w:r>
          </w:p>
        </w:tc>
        <w:tc>
          <w:tcPr>
            <w:tcW w:w="16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8" w:after="48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</w:trPr>
        <w:tc>
          <w:tcPr>
            <w:tcW w:w="709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before="48" w:after="48"/>
              <w:rPr>
                <w:rFonts w:hint="eastAsia" w:ascii="仿宋_GB2312" w:eastAsia="仿宋_GB2312"/>
                <w:b/>
                <w:kern w:val="0"/>
                <w:sz w:val="22"/>
              </w:rPr>
            </w:pPr>
          </w:p>
        </w:tc>
        <w:tc>
          <w:tcPr>
            <w:tcW w:w="7717" w:type="dxa"/>
            <w:gridSpan w:val="9"/>
            <w:tcBorders>
              <w:top w:val="single" w:color="auto" w:sz="4" w:space="0"/>
              <w:bottom w:val="single" w:color="auto" w:sz="6" w:space="0"/>
            </w:tcBorders>
            <w:vAlign w:val="top"/>
          </w:tcPr>
          <w:p>
            <w:pPr>
              <w:spacing w:before="48" w:after="48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简要介绍承担省级以上校园长培训项目的相关情况，不超过</w:t>
            </w:r>
            <w:r>
              <w:rPr>
                <w:rFonts w:eastAsia="仿宋_GB2312"/>
                <w:sz w:val="22"/>
              </w:rPr>
              <w:t>200</w:t>
            </w:r>
            <w:r>
              <w:rPr>
                <w:rFonts w:hint="eastAsia" w:ascii="仿宋_GB2312" w:eastAsia="仿宋_GB2312"/>
                <w:sz w:val="22"/>
              </w:rPr>
              <w:t>字。</w:t>
            </w:r>
          </w:p>
          <w:p>
            <w:pPr>
              <w:spacing w:before="48" w:after="48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26" w:type="dxa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首席专家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6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姓名</w:t>
            </w:r>
          </w:p>
        </w:tc>
        <w:tc>
          <w:tcPr>
            <w:tcW w:w="1462" w:type="dxa"/>
            <w:tcBorders>
              <w:top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职务</w:t>
            </w:r>
          </w:p>
        </w:tc>
        <w:tc>
          <w:tcPr>
            <w:tcW w:w="133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123" w:type="dxa"/>
            <w:tcBorders>
              <w:top w:val="single" w:color="auto" w:sz="6" w:space="0"/>
            </w:tcBorders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职称</w:t>
            </w:r>
          </w:p>
        </w:tc>
        <w:tc>
          <w:tcPr>
            <w:tcW w:w="1686" w:type="dxa"/>
            <w:tcBorders>
              <w:top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60" w:type="dxa"/>
            <w:gridSpan w:val="2"/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单位</w:t>
            </w:r>
          </w:p>
        </w:tc>
        <w:tc>
          <w:tcPr>
            <w:tcW w:w="1462" w:type="dxa"/>
            <w:vAlign w:val="center"/>
          </w:tcPr>
          <w:p>
            <w:pPr>
              <w:spacing w:before="48" w:after="48"/>
              <w:jc w:val="lef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研究专长</w:t>
            </w:r>
          </w:p>
        </w:tc>
        <w:tc>
          <w:tcPr>
            <w:tcW w:w="4144" w:type="dxa"/>
            <w:gridSpan w:val="4"/>
            <w:vAlign w:val="center"/>
          </w:tcPr>
          <w:p>
            <w:pPr>
              <w:spacing w:before="48" w:after="48"/>
              <w:jc w:val="left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60" w:type="dxa"/>
            <w:gridSpan w:val="2"/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电话</w:t>
            </w:r>
          </w:p>
        </w:tc>
        <w:tc>
          <w:tcPr>
            <w:tcW w:w="1462" w:type="dxa"/>
            <w:vAlign w:val="center"/>
          </w:tcPr>
          <w:p>
            <w:pPr>
              <w:spacing w:before="48" w:after="48"/>
              <w:jc w:val="lef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手机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before="48" w:after="48"/>
              <w:jc w:val="lef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电子邮件</w:t>
            </w:r>
          </w:p>
        </w:tc>
        <w:tc>
          <w:tcPr>
            <w:tcW w:w="1686" w:type="dxa"/>
            <w:vAlign w:val="center"/>
          </w:tcPr>
          <w:p>
            <w:pPr>
              <w:spacing w:before="48" w:after="48"/>
              <w:jc w:val="left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60" w:type="dxa"/>
            <w:gridSpan w:val="2"/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培训专长</w:t>
            </w:r>
          </w:p>
        </w:tc>
        <w:tc>
          <w:tcPr>
            <w:tcW w:w="6866" w:type="dxa"/>
            <w:gridSpan w:val="8"/>
            <w:vAlign w:val="center"/>
          </w:tcPr>
          <w:p>
            <w:pPr>
              <w:spacing w:before="48" w:after="48"/>
              <w:jc w:val="left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560" w:type="dxa"/>
            <w:gridSpan w:val="2"/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主要社会兼职</w:t>
            </w:r>
          </w:p>
        </w:tc>
        <w:tc>
          <w:tcPr>
            <w:tcW w:w="6866" w:type="dxa"/>
            <w:gridSpan w:val="8"/>
            <w:vAlign w:val="center"/>
          </w:tcPr>
          <w:p>
            <w:pPr>
              <w:spacing w:before="48" w:after="48"/>
              <w:jc w:val="left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1560" w:type="dxa"/>
            <w:gridSpan w:val="2"/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在项目实施中拟承担工作</w:t>
            </w:r>
          </w:p>
        </w:tc>
        <w:tc>
          <w:tcPr>
            <w:tcW w:w="6866" w:type="dxa"/>
            <w:gridSpan w:val="8"/>
            <w:vAlign w:val="top"/>
          </w:tcPr>
          <w:p>
            <w:pPr>
              <w:spacing w:before="48" w:after="48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不超过</w:t>
            </w:r>
            <w:r>
              <w:rPr>
                <w:rFonts w:eastAsia="仿宋_GB2312"/>
                <w:sz w:val="22"/>
              </w:rPr>
              <w:t>100</w:t>
            </w:r>
            <w:r>
              <w:rPr>
                <w:rFonts w:hint="eastAsia" w:ascii="仿宋_GB2312" w:eastAsia="仿宋_GB2312"/>
                <w:sz w:val="22"/>
              </w:rPr>
              <w:t>字。</w:t>
            </w:r>
          </w:p>
          <w:p>
            <w:pPr>
              <w:spacing w:before="48" w:after="48"/>
              <w:rPr>
                <w:rFonts w:hint="eastAsia" w:ascii="仿宋_GB2312" w:eastAsia="仿宋_GB2312"/>
                <w:sz w:val="22"/>
              </w:rPr>
            </w:pPr>
          </w:p>
          <w:p>
            <w:pPr>
              <w:spacing w:before="48" w:after="48"/>
              <w:rPr>
                <w:rFonts w:hint="eastAsia" w:ascii="仿宋_GB2312" w:eastAsia="仿宋_GB2312"/>
                <w:sz w:val="22"/>
              </w:rPr>
            </w:pPr>
          </w:p>
          <w:p>
            <w:pPr>
              <w:spacing w:before="48" w:after="48"/>
              <w:rPr>
                <w:rFonts w:hint="eastAsia" w:ascii="仿宋_GB2312" w:eastAsia="仿宋_GB2312"/>
                <w:sz w:val="22"/>
              </w:rPr>
            </w:pPr>
          </w:p>
          <w:p>
            <w:pPr>
              <w:spacing w:before="48" w:after="48"/>
              <w:rPr>
                <w:rFonts w:hint="eastAsia" w:ascii="仿宋_GB2312" w:eastAsia="仿宋_GB2312"/>
                <w:sz w:val="22"/>
              </w:rPr>
            </w:pPr>
          </w:p>
          <w:p>
            <w:pPr>
              <w:spacing w:before="48" w:after="48"/>
              <w:rPr>
                <w:rFonts w:hint="eastAsia" w:ascii="仿宋_GB2312" w:eastAsia="仿宋_GB2312"/>
                <w:sz w:val="22"/>
              </w:rPr>
            </w:pPr>
          </w:p>
          <w:p>
            <w:pPr>
              <w:spacing w:before="48" w:after="48"/>
              <w:rPr>
                <w:rFonts w:hint="eastAsia" w:ascii="仿宋_GB2312" w:eastAsia="仿宋_GB2312"/>
                <w:sz w:val="22"/>
              </w:rPr>
            </w:pPr>
          </w:p>
          <w:p>
            <w:pPr>
              <w:spacing w:before="48" w:after="48"/>
              <w:rPr>
                <w:rFonts w:hint="eastAsia" w:ascii="仿宋_GB2312" w:eastAsia="仿宋_GB2312"/>
                <w:sz w:val="22"/>
              </w:rPr>
            </w:pPr>
          </w:p>
          <w:p>
            <w:pPr>
              <w:spacing w:before="48" w:after="48"/>
              <w:rPr>
                <w:rFonts w:hint="eastAsia" w:ascii="仿宋_GB2312" w:eastAsia="仿宋_GB2312"/>
                <w:sz w:val="22"/>
              </w:rPr>
            </w:pPr>
          </w:p>
          <w:p>
            <w:pPr>
              <w:spacing w:before="48" w:after="48"/>
              <w:rPr>
                <w:rFonts w:hint="eastAsia" w:ascii="仿宋_GB2312" w:eastAsia="仿宋_GB2312"/>
                <w:sz w:val="22"/>
              </w:rPr>
            </w:pPr>
          </w:p>
          <w:p>
            <w:pPr>
              <w:spacing w:before="48" w:after="48"/>
              <w:rPr>
                <w:rFonts w:hint="eastAsia" w:ascii="仿宋_GB2312" w:eastAsia="仿宋_GB2312"/>
                <w:sz w:val="22"/>
              </w:rPr>
            </w:pPr>
          </w:p>
        </w:tc>
      </w:tr>
    </w:tbl>
    <w:p>
      <w:pPr>
        <w:spacing w:before="48" w:after="48"/>
        <w:rPr>
          <w:rFonts w:eastAsia="黑体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before="48" w:after="48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二、培训实施方案</w:t>
      </w:r>
    </w:p>
    <w:tbl>
      <w:tblPr>
        <w:tblStyle w:val="4"/>
        <w:tblW w:w="860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862" w:type="dxa"/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培训主题</w:t>
            </w:r>
          </w:p>
        </w:tc>
        <w:tc>
          <w:tcPr>
            <w:tcW w:w="7740" w:type="dxa"/>
            <w:vAlign w:val="top"/>
          </w:tcPr>
          <w:p>
            <w:pPr>
              <w:spacing w:before="48" w:after="48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培训主题名称，不超过</w:t>
            </w:r>
            <w:r>
              <w:rPr>
                <w:rFonts w:eastAsia="仿宋_GB2312"/>
                <w:sz w:val="22"/>
              </w:rPr>
              <w:t>30</w:t>
            </w:r>
            <w:r>
              <w:rPr>
                <w:rFonts w:hint="eastAsia" w:ascii="仿宋_GB2312" w:eastAsia="仿宋_GB2312"/>
                <w:sz w:val="22"/>
              </w:rPr>
              <w:t>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2383" w:hRule="atLeast"/>
        </w:trPr>
        <w:tc>
          <w:tcPr>
            <w:tcW w:w="862" w:type="dxa"/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目标</w:t>
            </w:r>
          </w:p>
          <w:p>
            <w:pPr>
              <w:spacing w:before="48" w:after="48"/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定位</w:t>
            </w:r>
          </w:p>
        </w:tc>
        <w:tc>
          <w:tcPr>
            <w:tcW w:w="7740" w:type="dxa"/>
            <w:vAlign w:val="top"/>
          </w:tcPr>
          <w:p>
            <w:pPr>
              <w:spacing w:before="48" w:after="48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根据特殊教育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学校</w:t>
            </w:r>
            <w:r>
              <w:rPr>
                <w:rFonts w:hint="eastAsia" w:ascii="仿宋_GB2312" w:eastAsia="仿宋_GB2312"/>
                <w:sz w:val="22"/>
              </w:rPr>
              <w:t>校长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能力提升工程</w:t>
            </w:r>
            <w:r>
              <w:rPr>
                <w:rFonts w:hint="eastAsia" w:ascii="仿宋_GB2312" w:eastAsia="仿宋_GB2312"/>
                <w:sz w:val="22"/>
              </w:rPr>
              <w:t>培训的目标要求，阐述本机构申报项目能够达到的具体目标和定位。不超过</w:t>
            </w:r>
            <w:r>
              <w:rPr>
                <w:rFonts w:eastAsia="仿宋_GB2312"/>
                <w:sz w:val="22"/>
              </w:rPr>
              <w:t>200</w:t>
            </w:r>
            <w:r>
              <w:rPr>
                <w:rFonts w:hint="eastAsia" w:ascii="仿宋_GB2312" w:eastAsia="仿宋_GB2312"/>
                <w:sz w:val="22"/>
              </w:rPr>
              <w:t>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862" w:type="dxa"/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对象</w:t>
            </w:r>
          </w:p>
          <w:p>
            <w:pPr>
              <w:spacing w:before="48" w:after="48"/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分析</w:t>
            </w:r>
          </w:p>
        </w:tc>
        <w:tc>
          <w:tcPr>
            <w:tcW w:w="7740" w:type="dxa"/>
            <w:vAlign w:val="top"/>
          </w:tcPr>
          <w:p>
            <w:pPr>
              <w:spacing w:before="48" w:after="48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根据项目目标定位、培训经验等，分析培训对象的需求。不超过</w:t>
            </w:r>
            <w:r>
              <w:rPr>
                <w:rFonts w:eastAsia="仿宋_GB2312"/>
                <w:sz w:val="22"/>
              </w:rPr>
              <w:t>300</w:t>
            </w:r>
            <w:r>
              <w:rPr>
                <w:rFonts w:hint="eastAsia" w:ascii="仿宋_GB2312" w:eastAsia="仿宋_GB2312"/>
                <w:sz w:val="22"/>
              </w:rPr>
              <w:t>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862" w:type="dxa"/>
            <w:vMerge w:val="restart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  <w:r>
              <w:rPr>
                <w:rFonts w:hint="eastAsia" w:eastAsia="仿宋_GB2312"/>
                <w:b/>
                <w:sz w:val="22"/>
              </w:rPr>
              <w:t>培训</w:t>
            </w:r>
            <w:r>
              <w:rPr>
                <w:rFonts w:eastAsia="仿宋_GB2312"/>
                <w:b/>
                <w:sz w:val="22"/>
              </w:rPr>
              <w:t>环节及</w:t>
            </w:r>
          </w:p>
          <w:p>
            <w:pPr>
              <w:spacing w:before="48" w:after="48"/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eastAsia="仿宋_GB2312"/>
                <w:b/>
                <w:sz w:val="22"/>
              </w:rPr>
              <w:t>内容设计</w:t>
            </w:r>
          </w:p>
        </w:tc>
        <w:tc>
          <w:tcPr>
            <w:tcW w:w="7740" w:type="dxa"/>
            <w:vAlign w:val="top"/>
          </w:tcPr>
          <w:p>
            <w:pPr>
              <w:spacing w:before="48" w:after="48"/>
              <w:rPr>
                <w:rFonts w:eastAsia="仿宋_GB2312"/>
                <w:sz w:val="22"/>
                <w:szCs w:val="21"/>
              </w:rPr>
            </w:pPr>
            <w:r>
              <w:rPr>
                <w:rFonts w:hint="eastAsia" w:eastAsia="仿宋_GB2312"/>
                <w:bCs/>
                <w:sz w:val="22"/>
                <w:szCs w:val="21"/>
              </w:rPr>
              <w:t>按</w:t>
            </w:r>
            <w:r>
              <w:rPr>
                <w:rFonts w:eastAsia="仿宋_GB2312"/>
                <w:bCs/>
                <w:sz w:val="22"/>
                <w:szCs w:val="21"/>
              </w:rPr>
              <w:t>“集中培训+影子培训+</w:t>
            </w:r>
            <w:r>
              <w:rPr>
                <w:rFonts w:hint="eastAsia" w:eastAsia="仿宋_GB2312"/>
                <w:bCs/>
                <w:sz w:val="22"/>
                <w:szCs w:val="21"/>
              </w:rPr>
              <w:t>训后指导</w:t>
            </w:r>
            <w:r>
              <w:rPr>
                <w:rFonts w:eastAsia="仿宋_GB2312"/>
                <w:bCs/>
                <w:sz w:val="22"/>
                <w:szCs w:val="21"/>
              </w:rPr>
              <w:t>”三段式</w:t>
            </w:r>
            <w:r>
              <w:rPr>
                <w:rFonts w:hint="eastAsia" w:eastAsia="仿宋_GB2312"/>
                <w:bCs/>
                <w:sz w:val="22"/>
                <w:szCs w:val="21"/>
              </w:rPr>
              <w:t>，简要</w:t>
            </w:r>
            <w:r>
              <w:rPr>
                <w:rFonts w:eastAsia="仿宋_GB2312"/>
                <w:bCs/>
                <w:sz w:val="22"/>
                <w:szCs w:val="21"/>
              </w:rPr>
              <w:t>介绍各环节将采用的</w:t>
            </w:r>
            <w:r>
              <w:rPr>
                <w:rFonts w:hint="eastAsia" w:eastAsia="仿宋_GB2312"/>
                <w:bCs/>
                <w:sz w:val="22"/>
                <w:szCs w:val="21"/>
              </w:rPr>
              <w:t>教学</w:t>
            </w:r>
            <w:r>
              <w:rPr>
                <w:rFonts w:eastAsia="仿宋_GB2312"/>
                <w:bCs/>
                <w:sz w:val="22"/>
                <w:szCs w:val="21"/>
              </w:rPr>
              <w:t>方式（如专题讲座、案例教学、交流研讨、跟岗学习、体验式学习、情景学习、引导式学习、行动学习</w:t>
            </w:r>
            <w:r>
              <w:rPr>
                <w:rFonts w:hint="eastAsia" w:eastAsia="仿宋_GB2312"/>
                <w:bCs/>
                <w:sz w:val="22"/>
                <w:szCs w:val="21"/>
              </w:rPr>
              <w:t>、</w:t>
            </w:r>
            <w:r>
              <w:rPr>
                <w:rFonts w:eastAsia="仿宋_GB2312"/>
                <w:bCs/>
                <w:sz w:val="22"/>
                <w:szCs w:val="21"/>
              </w:rPr>
              <w:t>实践指导、入校诊断等），以及不同的</w:t>
            </w:r>
            <w:r>
              <w:rPr>
                <w:rFonts w:hint="eastAsia" w:eastAsia="仿宋_GB2312"/>
                <w:bCs/>
                <w:sz w:val="22"/>
                <w:szCs w:val="21"/>
              </w:rPr>
              <w:t>教学</w:t>
            </w:r>
            <w:r>
              <w:rPr>
                <w:rFonts w:eastAsia="仿宋_GB2312"/>
                <w:bCs/>
                <w:sz w:val="22"/>
                <w:szCs w:val="21"/>
              </w:rPr>
              <w:t>方式如何应用于不同的内容，并</w:t>
            </w:r>
            <w:r>
              <w:rPr>
                <w:rFonts w:eastAsia="仿宋_GB2312"/>
                <w:sz w:val="22"/>
                <w:szCs w:val="21"/>
              </w:rPr>
              <w:t>以图示方式表达</w:t>
            </w:r>
            <w:r>
              <w:rPr>
                <w:rFonts w:hint="eastAsia" w:eastAsia="仿宋_GB2312"/>
                <w:sz w:val="22"/>
                <w:szCs w:val="21"/>
              </w:rPr>
              <w:t>各环节</w:t>
            </w:r>
            <w:r>
              <w:rPr>
                <w:rFonts w:eastAsia="仿宋_GB2312"/>
                <w:sz w:val="22"/>
                <w:szCs w:val="21"/>
              </w:rPr>
              <w:t>的培训内容设计及模块设置之间的逻辑关系。</w:t>
            </w:r>
            <w:bookmarkStart w:id="0" w:name="_GoBack"/>
            <w:bookmarkEnd w:id="0"/>
          </w:p>
          <w:p>
            <w:pPr>
              <w:spacing w:before="48" w:after="48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862" w:type="dxa"/>
            <w:vMerge w:val="continue"/>
            <w:vAlign w:val="center"/>
          </w:tcPr>
          <w:p>
            <w:pPr>
              <w:spacing w:before="48" w:after="48"/>
            </w:pPr>
          </w:p>
        </w:tc>
        <w:tc>
          <w:tcPr>
            <w:tcW w:w="7740" w:type="dxa"/>
            <w:vAlign w:val="top"/>
          </w:tcPr>
          <w:p>
            <w:pPr>
              <w:spacing w:before="48" w:after="48"/>
              <w:rPr>
                <w:rFonts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请简要地专门介绍本机构在学员结业后，与学员建立持续的训后跟踪指导的相关安排，要强化专家指导和训后提升，可将网络与训后在岗提升有机整合。</w:t>
            </w:r>
          </w:p>
          <w:p>
            <w:pPr>
              <w:spacing w:before="48" w:after="48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eastAsia="仿宋_GB2312"/>
                <w:sz w:val="22"/>
                <w:szCs w:val="21"/>
              </w:rPr>
              <w:t>（不超过500字）</w:t>
            </w:r>
            <w:r>
              <w:rPr>
                <w:rFonts w:eastAsia="仿宋_GB2312"/>
                <w:sz w:val="22"/>
                <w:szCs w:val="21"/>
              </w:rPr>
              <w:t>。</w:t>
            </w:r>
          </w:p>
        </w:tc>
      </w:tr>
    </w:tbl>
    <w:p>
      <w:pPr>
        <w:spacing w:line="560" w:lineRule="exact"/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eastAsia="华文中宋"/>
          <w:sz w:val="24"/>
          <w:szCs w:val="32"/>
        </w:rPr>
      </w:pPr>
      <w:r>
        <w:rPr>
          <w:rFonts w:eastAsia="华文中宋"/>
          <w:sz w:val="24"/>
          <w:szCs w:val="32"/>
        </w:rPr>
        <w:t xml:space="preserve"> 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341"/>
        <w:gridCol w:w="1418"/>
        <w:gridCol w:w="1843"/>
        <w:gridCol w:w="825"/>
        <w:gridCol w:w="2104"/>
        <w:gridCol w:w="1353"/>
        <w:gridCol w:w="931"/>
        <w:gridCol w:w="862"/>
        <w:gridCol w:w="1365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before="48" w:after="48" w:line="560" w:lineRule="exact"/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培训课程</w:t>
            </w:r>
          </w:p>
        </w:tc>
        <w:tc>
          <w:tcPr>
            <w:tcW w:w="1341" w:type="dxa"/>
            <w:vAlign w:val="center"/>
          </w:tcPr>
          <w:p>
            <w:pPr>
              <w:spacing w:before="20" w:after="20"/>
              <w:ind w:right="113"/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课程名称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spacing w:before="20" w:after="20"/>
              <w:ind w:right="113"/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模块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spacing w:before="20" w:after="20"/>
              <w:ind w:right="113"/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内容要点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vAlign w:val="center"/>
          </w:tcPr>
          <w:p>
            <w:pPr>
              <w:spacing w:before="20" w:after="20"/>
              <w:ind w:right="113"/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学时</w:t>
            </w:r>
          </w:p>
        </w:tc>
        <w:tc>
          <w:tcPr>
            <w:tcW w:w="2104" w:type="dxa"/>
            <w:vAlign w:val="center"/>
          </w:tcPr>
          <w:p>
            <w:pPr>
              <w:spacing w:before="20" w:after="20"/>
              <w:ind w:right="113"/>
              <w:jc w:val="center"/>
              <w:rPr>
                <w:rFonts w:hint="eastAsia" w:ascii="仿宋_GB2312" w:eastAsia="仿宋_GB2312"/>
                <w:b/>
                <w:sz w:val="22"/>
                <w:shd w:val="pct10" w:color="auto" w:fill="FFFFFF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是/否实践性课程</w:t>
            </w:r>
          </w:p>
        </w:tc>
        <w:tc>
          <w:tcPr>
            <w:tcW w:w="1353" w:type="dxa"/>
            <w:vAlign w:val="center"/>
          </w:tcPr>
          <w:p>
            <w:pPr>
              <w:spacing w:before="20" w:after="20"/>
              <w:ind w:right="113"/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培训教师</w:t>
            </w:r>
          </w:p>
        </w:tc>
        <w:tc>
          <w:tcPr>
            <w:tcW w:w="931" w:type="dxa"/>
            <w:vAlign w:val="center"/>
          </w:tcPr>
          <w:p>
            <w:pPr>
              <w:spacing w:before="20" w:after="20"/>
              <w:ind w:right="113"/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单位</w:t>
            </w:r>
          </w:p>
        </w:tc>
        <w:tc>
          <w:tcPr>
            <w:tcW w:w="862" w:type="dxa"/>
            <w:vAlign w:val="center"/>
          </w:tcPr>
          <w:p>
            <w:pPr>
              <w:spacing w:before="20" w:after="20"/>
              <w:ind w:right="113"/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职称</w:t>
            </w:r>
          </w:p>
        </w:tc>
        <w:tc>
          <w:tcPr>
            <w:tcW w:w="1365" w:type="dxa"/>
            <w:vAlign w:val="center"/>
          </w:tcPr>
          <w:p>
            <w:pPr>
              <w:spacing w:before="20" w:after="20"/>
              <w:ind w:right="113"/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是/否省域外专家</w:t>
            </w:r>
          </w:p>
        </w:tc>
        <w:tc>
          <w:tcPr>
            <w:tcW w:w="1664" w:type="dxa"/>
            <w:vAlign w:val="center"/>
          </w:tcPr>
          <w:p>
            <w:pPr>
              <w:spacing w:before="20" w:after="20"/>
              <w:ind w:right="113"/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是/否一线校园长或教育</w:t>
            </w:r>
          </w:p>
          <w:p>
            <w:pPr>
              <w:spacing w:before="20" w:after="20"/>
              <w:ind w:right="113"/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管理干部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before="48" w:after="48" w:line="560" w:lineRule="exact"/>
              <w:jc w:val="center"/>
              <w:rPr>
                <w:rFonts w:hint="eastAsia" w:ascii="仿宋_GB2312" w:eastAsia="仿宋_GB2312"/>
                <w:b/>
                <w:sz w:val="22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25" w:type="dxa"/>
            <w:tcBorders>
              <w:right w:val="single" w:color="auto" w:sz="4" w:space="0"/>
            </w:tcBorders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2104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before="48" w:after="48" w:line="560" w:lineRule="exact"/>
              <w:jc w:val="center"/>
              <w:rPr>
                <w:rFonts w:hint="eastAsia" w:ascii="仿宋_GB2312" w:eastAsia="仿宋_GB2312"/>
                <w:b/>
                <w:sz w:val="22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25" w:type="dxa"/>
            <w:tcBorders>
              <w:right w:val="single" w:color="auto" w:sz="4" w:space="0"/>
            </w:tcBorders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2104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before="48" w:after="48" w:line="560" w:lineRule="exact"/>
              <w:jc w:val="center"/>
              <w:rPr>
                <w:rFonts w:hint="eastAsia" w:ascii="仿宋_GB2312" w:eastAsia="仿宋_GB2312"/>
                <w:b/>
                <w:sz w:val="22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25" w:type="dxa"/>
            <w:tcBorders>
              <w:right w:val="single" w:color="auto" w:sz="4" w:space="0"/>
            </w:tcBorders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2104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before="48" w:after="48" w:line="560" w:lineRule="exact"/>
              <w:jc w:val="center"/>
              <w:rPr>
                <w:rFonts w:hint="eastAsia" w:ascii="仿宋_GB2312" w:eastAsia="仿宋_GB2312"/>
                <w:b/>
                <w:sz w:val="22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25" w:type="dxa"/>
            <w:tcBorders>
              <w:right w:val="single" w:color="auto" w:sz="4" w:space="0"/>
            </w:tcBorders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2104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before="48" w:after="48" w:line="560" w:lineRule="exact"/>
              <w:jc w:val="center"/>
              <w:rPr>
                <w:rFonts w:hint="eastAsia" w:ascii="仿宋_GB2312" w:eastAsia="仿宋_GB2312"/>
                <w:b/>
                <w:sz w:val="22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25" w:type="dxa"/>
            <w:tcBorders>
              <w:right w:val="single" w:color="auto" w:sz="4" w:space="0"/>
            </w:tcBorders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2104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before="48" w:after="48" w:line="560" w:lineRule="exact"/>
              <w:jc w:val="center"/>
              <w:rPr>
                <w:rFonts w:hint="eastAsia" w:ascii="仿宋_GB2312" w:eastAsia="仿宋_GB2312"/>
                <w:b/>
                <w:sz w:val="22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25" w:type="dxa"/>
            <w:tcBorders>
              <w:right w:val="single" w:color="auto" w:sz="4" w:space="0"/>
            </w:tcBorders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2104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before="48" w:after="48" w:line="560" w:lineRule="exact"/>
              <w:jc w:val="center"/>
              <w:rPr>
                <w:rFonts w:hint="eastAsia" w:ascii="仿宋_GB2312" w:eastAsia="仿宋_GB2312"/>
                <w:b/>
                <w:sz w:val="22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25" w:type="dxa"/>
            <w:tcBorders>
              <w:right w:val="single" w:color="auto" w:sz="4" w:space="0"/>
            </w:tcBorders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2104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before="48" w:after="48" w:line="560" w:lineRule="exact"/>
              <w:jc w:val="center"/>
              <w:rPr>
                <w:rFonts w:hint="eastAsia" w:ascii="仿宋_GB2312" w:eastAsia="仿宋_GB2312"/>
                <w:b/>
                <w:sz w:val="22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25" w:type="dxa"/>
            <w:tcBorders>
              <w:right w:val="single" w:color="auto" w:sz="4" w:space="0"/>
            </w:tcBorders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2104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before="48" w:after="48" w:line="560" w:lineRule="exact"/>
              <w:jc w:val="center"/>
              <w:rPr>
                <w:rFonts w:hint="eastAsia" w:ascii="仿宋_GB2312" w:eastAsia="仿宋_GB2312"/>
                <w:b/>
                <w:sz w:val="22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25" w:type="dxa"/>
            <w:tcBorders>
              <w:right w:val="single" w:color="auto" w:sz="4" w:space="0"/>
            </w:tcBorders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2104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before="48" w:after="48" w:line="560" w:lineRule="exact"/>
              <w:jc w:val="center"/>
              <w:rPr>
                <w:rFonts w:hint="eastAsia" w:ascii="仿宋_GB2312" w:eastAsia="仿宋_GB2312"/>
                <w:b/>
                <w:sz w:val="22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25" w:type="dxa"/>
            <w:tcBorders>
              <w:right w:val="single" w:color="auto" w:sz="4" w:space="0"/>
            </w:tcBorders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2104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before="20" w:after="20" w:line="560" w:lineRule="exact"/>
              <w:ind w:right="113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</w:tbl>
    <w:p>
      <w:pPr>
        <w:spacing w:line="560" w:lineRule="exact"/>
        <w:rPr>
          <w:rFonts w:hint="eastAsia"/>
        </w:rPr>
      </w:pPr>
    </w:p>
    <w:p>
      <w:pPr>
        <w:spacing w:line="560" w:lineRule="exact"/>
        <w:jc w:val="center"/>
        <w:sectPr>
          <w:pgSz w:w="16838" w:h="11906" w:orient="landscape"/>
          <w:pgMar w:top="1230" w:right="1440" w:bottom="123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t xml:space="preserve"> 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80"/>
        <w:gridCol w:w="796"/>
        <w:gridCol w:w="133"/>
        <w:gridCol w:w="954"/>
        <w:gridCol w:w="835"/>
        <w:gridCol w:w="28"/>
        <w:gridCol w:w="1307"/>
        <w:gridCol w:w="587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  <w:r>
              <w:rPr>
                <w:rFonts w:eastAsia="仿宋_GB2312"/>
                <w:b/>
                <w:sz w:val="22"/>
              </w:rPr>
              <w:t>影子</w:t>
            </w:r>
          </w:p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  <w:r>
              <w:rPr>
                <w:rFonts w:eastAsia="仿宋_GB2312"/>
                <w:b/>
                <w:sz w:val="22"/>
              </w:rPr>
              <w:t>培训</w:t>
            </w:r>
          </w:p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  <w:r>
              <w:rPr>
                <w:rFonts w:eastAsia="仿宋_GB2312"/>
                <w:b/>
                <w:sz w:val="22"/>
              </w:rPr>
              <w:t>基地</w:t>
            </w:r>
          </w:p>
        </w:tc>
        <w:tc>
          <w:tcPr>
            <w:tcW w:w="844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基地学校应与申报学段相符，且能满足</w:t>
            </w:r>
            <w:r>
              <w:rPr>
                <w:rFonts w:hint="eastAsia" w:eastAsia="仿宋_GB2312"/>
                <w:sz w:val="22"/>
                <w:lang w:val="en-US" w:eastAsia="zh-CN"/>
              </w:rPr>
              <w:t>特殊学校校长</w:t>
            </w:r>
            <w:r>
              <w:rPr>
                <w:rFonts w:hint="eastAsia" w:eastAsia="仿宋_GB2312"/>
                <w:sz w:val="22"/>
              </w:rPr>
              <w:t>培训需求</w:t>
            </w:r>
            <w:r>
              <w:rPr>
                <w:rFonts w:eastAsia="仿宋_GB2312"/>
                <w:sz w:val="22"/>
              </w:rPr>
              <w:t>，按每基地学校不超过6名学员的数量填报。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2"/>
              </w:rPr>
            </w:pPr>
            <w:r>
              <w:rPr>
                <w:rFonts w:eastAsia="仿宋_GB2312"/>
                <w:b/>
                <w:bCs/>
                <w:sz w:val="22"/>
              </w:rPr>
              <w:t>学校名称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sz w:val="22"/>
              </w:rPr>
            </w:pPr>
            <w:r>
              <w:rPr>
                <w:rFonts w:eastAsia="仿宋_GB2312"/>
                <w:b/>
                <w:bCs/>
                <w:sz w:val="22"/>
              </w:rPr>
              <w:t>校长姓名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sz w:val="22"/>
              </w:rPr>
            </w:pPr>
            <w:r>
              <w:rPr>
                <w:rFonts w:eastAsia="仿宋_GB2312"/>
                <w:b/>
                <w:bCs/>
                <w:sz w:val="22"/>
              </w:rPr>
              <w:t>联系电话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sz w:val="22"/>
              </w:rPr>
            </w:pPr>
            <w:r>
              <w:rPr>
                <w:rFonts w:eastAsia="仿宋_GB2312"/>
                <w:b/>
                <w:bCs/>
                <w:sz w:val="22"/>
              </w:rPr>
              <w:t>开展校长影子培训经验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</w:p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  <w:r>
              <w:rPr>
                <w:rFonts w:eastAsia="仿宋_GB2312"/>
                <w:b/>
                <w:sz w:val="22"/>
              </w:rPr>
              <w:t>管理</w:t>
            </w:r>
          </w:p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  <w:r>
              <w:rPr>
                <w:rFonts w:eastAsia="仿宋_GB2312"/>
                <w:b/>
                <w:sz w:val="22"/>
              </w:rPr>
              <w:t>团队</w:t>
            </w:r>
          </w:p>
        </w:tc>
        <w:tc>
          <w:tcPr>
            <w:tcW w:w="8442" w:type="dxa"/>
            <w:gridSpan w:val="9"/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b/>
                <w:sz w:val="22"/>
              </w:rPr>
            </w:pPr>
            <w:r>
              <w:rPr>
                <w:rFonts w:hint="eastAsia" w:eastAsia="仿宋_GB2312"/>
                <w:sz w:val="22"/>
              </w:rPr>
              <w:t>管理团队须为本单位工作人员，管理工作分工包括项目统筹、项目管理、后勤保障等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  <w:r>
              <w:rPr>
                <w:rFonts w:eastAsia="仿宋_GB2312"/>
                <w:b/>
                <w:sz w:val="22"/>
              </w:rPr>
              <w:t>姓名</w:t>
            </w:r>
          </w:p>
        </w:tc>
        <w:tc>
          <w:tcPr>
            <w:tcW w:w="929" w:type="dxa"/>
            <w:gridSpan w:val="2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  <w:r>
              <w:rPr>
                <w:rFonts w:eastAsia="仿宋_GB2312"/>
                <w:b/>
                <w:sz w:val="22"/>
              </w:rPr>
              <w:t>职务</w:t>
            </w:r>
          </w:p>
        </w:tc>
        <w:tc>
          <w:tcPr>
            <w:tcW w:w="954" w:type="dxa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  <w:r>
              <w:rPr>
                <w:rFonts w:eastAsia="仿宋_GB2312"/>
                <w:b/>
                <w:sz w:val="22"/>
              </w:rPr>
              <w:t>专业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  <w:r>
              <w:rPr>
                <w:rFonts w:eastAsia="仿宋_GB2312"/>
                <w:b/>
                <w:sz w:val="22"/>
              </w:rPr>
              <w:t>学历</w:t>
            </w:r>
          </w:p>
        </w:tc>
        <w:tc>
          <w:tcPr>
            <w:tcW w:w="1307" w:type="dxa"/>
            <w:tcBorders>
              <w:right w:val="single" w:color="auto" w:sz="4" w:space="0"/>
            </w:tcBorders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  <w:r>
              <w:rPr>
                <w:rFonts w:eastAsia="仿宋_GB2312"/>
                <w:b/>
                <w:sz w:val="22"/>
              </w:rPr>
              <w:t>联系电话</w:t>
            </w:r>
          </w:p>
        </w:tc>
        <w:tc>
          <w:tcPr>
            <w:tcW w:w="25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  <w:r>
              <w:rPr>
                <w:rFonts w:eastAsia="仿宋_GB2312"/>
                <w:b/>
                <w:sz w:val="22"/>
              </w:rPr>
              <w:t>负责事务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1307" w:type="dxa"/>
            <w:tcBorders>
              <w:righ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25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1307" w:type="dxa"/>
            <w:tcBorders>
              <w:righ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25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1307" w:type="dxa"/>
            <w:tcBorders>
              <w:righ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25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1307" w:type="dxa"/>
            <w:tcBorders>
              <w:righ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25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1307" w:type="dxa"/>
            <w:tcBorders>
              <w:righ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25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1307" w:type="dxa"/>
            <w:tcBorders>
              <w:righ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25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9" w:hRule="atLeast"/>
        </w:trPr>
        <w:tc>
          <w:tcPr>
            <w:tcW w:w="846" w:type="dxa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</w:p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  <w:r>
              <w:rPr>
                <w:rFonts w:hint="eastAsia" w:eastAsia="仿宋_GB2312"/>
                <w:b/>
                <w:sz w:val="22"/>
              </w:rPr>
              <w:t>课程</w:t>
            </w:r>
          </w:p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  <w:r>
              <w:rPr>
                <w:rFonts w:hint="eastAsia" w:eastAsia="仿宋_GB2312"/>
                <w:b/>
                <w:sz w:val="22"/>
              </w:rPr>
              <w:t>教学</w:t>
            </w:r>
          </w:p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  <w:r>
              <w:rPr>
                <w:rFonts w:eastAsia="仿宋_GB2312"/>
                <w:b/>
                <w:sz w:val="22"/>
              </w:rPr>
              <w:t>资源</w:t>
            </w:r>
          </w:p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  <w:r>
              <w:rPr>
                <w:rFonts w:eastAsia="仿宋_GB2312"/>
                <w:b/>
                <w:sz w:val="22"/>
              </w:rPr>
              <w:t>情况</w:t>
            </w:r>
          </w:p>
        </w:tc>
        <w:tc>
          <w:tcPr>
            <w:tcW w:w="8442" w:type="dxa"/>
            <w:gridSpan w:val="9"/>
          </w:tcPr>
          <w:p>
            <w:pPr>
              <w:widowControl/>
              <w:jc w:val="lef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简要说明已有培训</w:t>
            </w:r>
            <w:r>
              <w:rPr>
                <w:rFonts w:hint="eastAsia" w:eastAsia="仿宋_GB2312"/>
                <w:sz w:val="22"/>
              </w:rPr>
              <w:t>课程</w:t>
            </w:r>
            <w:r>
              <w:rPr>
                <w:rFonts w:eastAsia="仿宋_GB2312"/>
                <w:sz w:val="22"/>
              </w:rPr>
              <w:t>教学资源、拟开发和使用的资源。不超过500字。</w:t>
            </w:r>
          </w:p>
          <w:p>
            <w:pPr>
              <w:widowControl/>
              <w:jc w:val="left"/>
              <w:rPr>
                <w:rFonts w:eastAsia="仿宋_GB2312"/>
                <w:sz w:val="22"/>
              </w:rPr>
            </w:pPr>
          </w:p>
          <w:p>
            <w:pPr>
              <w:widowControl/>
              <w:jc w:val="left"/>
              <w:rPr>
                <w:rFonts w:eastAsia="仿宋_GB2312"/>
                <w:sz w:val="22"/>
              </w:rPr>
            </w:pPr>
          </w:p>
          <w:p>
            <w:pPr>
              <w:widowControl/>
              <w:jc w:val="left"/>
              <w:rPr>
                <w:rFonts w:eastAsia="仿宋_GB2312"/>
                <w:sz w:val="22"/>
              </w:rPr>
            </w:pPr>
          </w:p>
          <w:p>
            <w:pPr>
              <w:widowControl/>
              <w:jc w:val="left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846" w:type="dxa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  <w:r>
              <w:rPr>
                <w:rFonts w:eastAsia="仿宋_GB2312"/>
                <w:b/>
                <w:sz w:val="22"/>
              </w:rPr>
              <w:t>考核</w:t>
            </w:r>
          </w:p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  <w:r>
              <w:rPr>
                <w:rFonts w:eastAsia="仿宋_GB2312"/>
                <w:b/>
                <w:sz w:val="22"/>
              </w:rPr>
              <w:t>评价</w:t>
            </w:r>
          </w:p>
        </w:tc>
        <w:tc>
          <w:tcPr>
            <w:tcW w:w="8442" w:type="dxa"/>
            <w:gridSpan w:val="9"/>
          </w:tcPr>
          <w:p>
            <w:pPr>
              <w:spacing w:before="20" w:after="20"/>
              <w:jc w:val="lef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重点阐释本项目对学员的考核评估要求。如果设计了绩效考核任务，也须在此陈述。不超过500字。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  <w:r>
              <w:rPr>
                <w:rFonts w:eastAsia="仿宋_GB2312"/>
                <w:b/>
                <w:sz w:val="22"/>
              </w:rPr>
              <w:t>后勤</w:t>
            </w:r>
          </w:p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  <w:r>
              <w:rPr>
                <w:rFonts w:eastAsia="仿宋_GB2312"/>
                <w:b/>
                <w:sz w:val="22"/>
              </w:rPr>
              <w:t>保障</w:t>
            </w:r>
          </w:p>
        </w:tc>
        <w:tc>
          <w:tcPr>
            <w:tcW w:w="8442" w:type="dxa"/>
            <w:gridSpan w:val="9"/>
            <w:tcBorders>
              <w:bottom w:val="single" w:color="auto" w:sz="4" w:space="0"/>
            </w:tcBorders>
          </w:tcPr>
          <w:p>
            <w:pPr>
              <w:spacing w:before="48" w:after="48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说明组织管理、教学条件、住宿条件等安排设想。不超过500字。</w:t>
            </w:r>
          </w:p>
          <w:p>
            <w:pPr>
              <w:spacing w:before="48" w:after="48"/>
              <w:rPr>
                <w:rFonts w:eastAsia="仿宋_GB2312"/>
                <w:sz w:val="22"/>
              </w:rPr>
            </w:pPr>
          </w:p>
          <w:p>
            <w:pPr>
              <w:spacing w:before="48" w:after="48"/>
              <w:rPr>
                <w:rFonts w:eastAsia="仿宋_GB2312"/>
                <w:sz w:val="22"/>
              </w:rPr>
            </w:pPr>
          </w:p>
          <w:p>
            <w:pPr>
              <w:spacing w:before="48" w:after="48"/>
              <w:rPr>
                <w:rFonts w:eastAsia="仿宋_GB2312"/>
                <w:sz w:val="22"/>
              </w:rPr>
            </w:pPr>
          </w:p>
          <w:p>
            <w:pPr>
              <w:spacing w:before="48" w:after="48"/>
              <w:rPr>
                <w:rFonts w:eastAsia="仿宋_GB2312"/>
                <w:sz w:val="22"/>
              </w:rPr>
            </w:pPr>
          </w:p>
          <w:p>
            <w:pPr>
              <w:spacing w:before="48" w:after="48"/>
              <w:rPr>
                <w:rFonts w:eastAsia="仿宋_GB2312"/>
                <w:sz w:val="22"/>
              </w:rPr>
            </w:pPr>
          </w:p>
          <w:p>
            <w:pPr>
              <w:spacing w:before="48" w:after="48"/>
              <w:rPr>
                <w:rFonts w:eastAsia="仿宋_GB2312"/>
                <w:sz w:val="22"/>
              </w:rPr>
            </w:pPr>
          </w:p>
          <w:p>
            <w:pPr>
              <w:spacing w:before="48" w:after="48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  <w:r>
              <w:rPr>
                <w:rFonts w:eastAsia="仿宋_GB2312"/>
                <w:b/>
                <w:sz w:val="22"/>
              </w:rPr>
              <w:t>培训</w:t>
            </w:r>
          </w:p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  <w:r>
              <w:rPr>
                <w:rFonts w:eastAsia="仿宋_GB2312"/>
                <w:b/>
                <w:sz w:val="22"/>
              </w:rPr>
              <w:t>特色</w:t>
            </w:r>
          </w:p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  <w:r>
              <w:rPr>
                <w:rFonts w:eastAsia="仿宋_GB2312"/>
                <w:b/>
                <w:sz w:val="22"/>
              </w:rPr>
              <w:t>与</w:t>
            </w:r>
          </w:p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  <w:r>
              <w:rPr>
                <w:rFonts w:eastAsia="仿宋_GB2312"/>
                <w:b/>
                <w:sz w:val="22"/>
              </w:rPr>
              <w:t>创新</w:t>
            </w:r>
          </w:p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</w:p>
        </w:tc>
        <w:tc>
          <w:tcPr>
            <w:tcW w:w="8442" w:type="dxa"/>
            <w:gridSpan w:val="9"/>
            <w:tcBorders>
              <w:top w:val="single" w:color="auto" w:sz="4" w:space="0"/>
            </w:tcBorders>
          </w:tcPr>
          <w:p>
            <w:pPr>
              <w:spacing w:before="48" w:after="48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简要阐述培训主题设计、课程内容、培训方式、考核评估、后勤保障等方面的亮点、特色、创新之处。不超过500字。</w:t>
            </w:r>
          </w:p>
          <w:p>
            <w:pPr>
              <w:spacing w:before="48" w:after="48"/>
              <w:rPr>
                <w:rFonts w:eastAsia="仿宋_GB2312"/>
                <w:sz w:val="22"/>
              </w:rPr>
            </w:pPr>
          </w:p>
          <w:p>
            <w:pPr>
              <w:spacing w:before="48" w:after="48"/>
              <w:rPr>
                <w:rFonts w:eastAsia="仿宋_GB2312"/>
                <w:sz w:val="22"/>
              </w:rPr>
            </w:pPr>
          </w:p>
          <w:p>
            <w:pPr>
              <w:spacing w:before="48" w:after="48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</w:trPr>
        <w:tc>
          <w:tcPr>
            <w:tcW w:w="846" w:type="dxa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2"/>
              </w:rPr>
            </w:pPr>
            <w:r>
              <w:rPr>
                <w:rFonts w:eastAsia="仿宋_GB2312"/>
                <w:b/>
                <w:sz w:val="22"/>
              </w:rPr>
              <w:t>其他</w:t>
            </w:r>
          </w:p>
        </w:tc>
        <w:tc>
          <w:tcPr>
            <w:tcW w:w="8442" w:type="dxa"/>
            <w:gridSpan w:val="9"/>
          </w:tcPr>
          <w:p>
            <w:pPr>
              <w:spacing w:before="20" w:after="20"/>
              <w:jc w:val="lef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说明上述各项未涉及但需要特别说明的内容。不超过300字。</w:t>
            </w:r>
          </w:p>
        </w:tc>
      </w:tr>
    </w:tbl>
    <w:p>
      <w:pPr>
        <w:spacing w:line="560" w:lineRule="exact"/>
      </w:pPr>
    </w:p>
    <w:p>
      <w:pPr>
        <w:spacing w:line="560" w:lineRule="exact"/>
        <w:jc w:val="center"/>
      </w:pPr>
      <w:r>
        <w:t xml:space="preserve"> </w:t>
      </w:r>
    </w:p>
    <w:p>
      <w:pPr>
        <w:spacing w:line="560" w:lineRule="exact"/>
        <w:rPr>
          <w:rFonts w:eastAsia="黑体"/>
          <w:sz w:val="30"/>
          <w:szCs w:val="30"/>
        </w:rPr>
      </w:pPr>
    </w:p>
    <w:p>
      <w:pPr>
        <w:spacing w:line="56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三、申报机构意见</w:t>
      </w:r>
    </w:p>
    <w:tbl>
      <w:tblPr>
        <w:tblStyle w:val="4"/>
        <w:tblW w:w="878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2" w:hRule="atLeast"/>
        </w:trPr>
        <w:tc>
          <w:tcPr>
            <w:tcW w:w="8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after="48"/>
              <w:rPr>
                <w:rFonts w:ascii="仿宋_GB2312" w:eastAsia="仿宋_GB2312"/>
                <w:sz w:val="22"/>
              </w:rPr>
            </w:pPr>
          </w:p>
          <w:p>
            <w:pPr>
              <w:spacing w:before="48" w:after="48"/>
              <w:ind w:firstLine="4400" w:firstLineChars="2000"/>
              <w:rPr>
                <w:rFonts w:ascii="仿宋_GB2312" w:eastAsia="仿宋_GB2312"/>
                <w:sz w:val="22"/>
              </w:rPr>
            </w:pPr>
          </w:p>
          <w:p>
            <w:pPr>
              <w:spacing w:before="48" w:after="48"/>
              <w:ind w:firstLine="4400" w:firstLineChars="2000"/>
              <w:rPr>
                <w:rFonts w:ascii="仿宋_GB2312" w:eastAsia="仿宋_GB2312"/>
                <w:sz w:val="22"/>
              </w:rPr>
            </w:pPr>
          </w:p>
          <w:p>
            <w:pPr>
              <w:spacing w:before="48" w:after="48"/>
              <w:ind w:firstLine="660" w:firstLineChars="300"/>
              <w:rPr>
                <w:rFonts w:ascii="仿宋_GB2312" w:eastAsia="仿宋_GB2312"/>
                <w:sz w:val="22"/>
              </w:rPr>
            </w:pPr>
          </w:p>
          <w:p>
            <w:pPr>
              <w:spacing w:before="48" w:after="48"/>
              <w:ind w:firstLine="660" w:firstLineChars="300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签 字：                  公 章                年   月   日</w:t>
            </w:r>
          </w:p>
        </w:tc>
      </w:tr>
    </w:tbl>
    <w:p/>
    <w:p/>
    <w:p/>
    <w:p/>
    <w:p/>
    <w:p/>
    <w:p/>
    <w:p>
      <w:pPr>
        <w:spacing w:before="48" w:after="48"/>
        <w:rPr>
          <w:rFonts w:hint="eastAsia" w:eastAsia="黑体"/>
          <w:sz w:val="30"/>
          <w:szCs w:val="30"/>
          <w:lang w:eastAsia="zh-CN"/>
        </w:rPr>
      </w:pPr>
      <w:r>
        <w:rPr>
          <w:rFonts w:hint="eastAsia" w:eastAsia="黑体"/>
          <w:sz w:val="30"/>
          <w:szCs w:val="30"/>
          <w:lang w:val="en-US" w:eastAsia="zh-CN"/>
        </w:rPr>
        <w:t>四</w:t>
      </w:r>
      <w:r>
        <w:rPr>
          <w:rFonts w:eastAsia="黑体"/>
          <w:sz w:val="30"/>
          <w:szCs w:val="30"/>
        </w:rPr>
        <w:t>、</w:t>
      </w:r>
      <w:r>
        <w:rPr>
          <w:rFonts w:hint="eastAsia" w:eastAsia="黑体"/>
          <w:sz w:val="30"/>
          <w:szCs w:val="30"/>
        </w:rPr>
        <w:t>绩效</w:t>
      </w:r>
      <w:r>
        <w:rPr>
          <w:rFonts w:hint="eastAsia" w:eastAsia="黑体"/>
          <w:sz w:val="30"/>
          <w:szCs w:val="30"/>
          <w:lang w:eastAsia="zh-CN"/>
        </w:rPr>
        <w:t>目标申报</w:t>
      </w:r>
    </w:p>
    <w:tbl>
      <w:tblPr>
        <w:tblStyle w:val="4"/>
        <w:tblpPr w:leftFromText="180" w:rightFromText="180" w:vertAnchor="text" w:horzAnchor="page" w:tblpX="1567" w:tblpY="268"/>
        <w:tblOverlap w:val="never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853"/>
        <w:gridCol w:w="848"/>
        <w:gridCol w:w="1390"/>
        <w:gridCol w:w="1445"/>
        <w:gridCol w:w="630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95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经费</w:t>
            </w:r>
            <w:r>
              <w:rPr>
                <w:rFonts w:eastAsia="仿宋_GB2312"/>
                <w:sz w:val="24"/>
                <w:szCs w:val="24"/>
              </w:rPr>
              <w:t>总额</w:t>
            </w:r>
          </w:p>
        </w:tc>
        <w:tc>
          <w:tcPr>
            <w:tcW w:w="2238" w:type="dxa"/>
            <w:gridSpan w:val="2"/>
            <w:noWrap w:val="0"/>
            <w:vAlign w:val="top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元</w:t>
            </w:r>
          </w:p>
        </w:tc>
        <w:tc>
          <w:tcPr>
            <w:tcW w:w="2075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计划培训人数</w:t>
            </w:r>
          </w:p>
        </w:tc>
        <w:tc>
          <w:tcPr>
            <w:tcW w:w="2641" w:type="dxa"/>
            <w:noWrap w:val="0"/>
            <w:vAlign w:val="top"/>
          </w:tcPr>
          <w:p>
            <w:pPr>
              <w:wordWrap w:val="0"/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95" w:type="dxa"/>
            <w:gridSpan w:val="3"/>
            <w:noWrap w:val="0"/>
            <w:vAlign w:val="top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其中：财政拨款</w:t>
            </w:r>
          </w:p>
        </w:tc>
        <w:tc>
          <w:tcPr>
            <w:tcW w:w="2238" w:type="dxa"/>
            <w:gridSpan w:val="2"/>
            <w:noWrap w:val="0"/>
            <w:vAlign w:val="top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元</w:t>
            </w:r>
          </w:p>
        </w:tc>
        <w:tc>
          <w:tcPr>
            <w:tcW w:w="2075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培训经费标准</w:t>
            </w:r>
          </w:p>
        </w:tc>
        <w:tc>
          <w:tcPr>
            <w:tcW w:w="2641" w:type="dxa"/>
            <w:noWrap w:val="0"/>
            <w:vAlign w:val="top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元/（人·天）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95" w:type="dxa"/>
            <w:gridSpan w:val="3"/>
            <w:noWrap w:val="0"/>
            <w:vAlign w:val="top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其他资金</w:t>
            </w:r>
          </w:p>
        </w:tc>
        <w:tc>
          <w:tcPr>
            <w:tcW w:w="2238" w:type="dxa"/>
            <w:gridSpan w:val="2"/>
            <w:noWrap w:val="0"/>
            <w:vAlign w:val="top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元</w:t>
            </w:r>
          </w:p>
        </w:tc>
        <w:tc>
          <w:tcPr>
            <w:tcW w:w="2075" w:type="dxa"/>
            <w:gridSpan w:val="2"/>
            <w:noWrap w:val="0"/>
            <w:vAlign w:val="top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其中：食宿标准</w:t>
            </w:r>
          </w:p>
        </w:tc>
        <w:tc>
          <w:tcPr>
            <w:tcW w:w="2641" w:type="dxa"/>
            <w:noWrap w:val="0"/>
            <w:vAlign w:val="top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元/（人·天）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49" w:type="dxa"/>
            <w:gridSpan w:val="8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支出明细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序号</w:t>
            </w:r>
          </w:p>
        </w:tc>
        <w:tc>
          <w:tcPr>
            <w:tcW w:w="4536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名称</w:t>
            </w:r>
          </w:p>
        </w:tc>
        <w:tc>
          <w:tcPr>
            <w:tcW w:w="3271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4"/>
            <w:noWrap w:val="0"/>
            <w:vAlign w:val="top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71" w:type="dxa"/>
            <w:gridSpan w:val="2"/>
            <w:noWrap w:val="0"/>
            <w:vAlign w:val="top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4"/>
            <w:noWrap w:val="0"/>
            <w:vAlign w:val="top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71" w:type="dxa"/>
            <w:gridSpan w:val="2"/>
            <w:noWrap w:val="0"/>
            <w:vAlign w:val="top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4"/>
            <w:noWrap w:val="0"/>
            <w:vAlign w:val="top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71" w:type="dxa"/>
            <w:gridSpan w:val="2"/>
            <w:noWrap w:val="0"/>
            <w:vAlign w:val="top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……</w:t>
            </w:r>
          </w:p>
        </w:tc>
        <w:tc>
          <w:tcPr>
            <w:tcW w:w="4536" w:type="dxa"/>
            <w:gridSpan w:val="4"/>
            <w:noWrap w:val="0"/>
            <w:vAlign w:val="top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71" w:type="dxa"/>
            <w:gridSpan w:val="2"/>
            <w:noWrap w:val="0"/>
            <w:vAlign w:val="top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绩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效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指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标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产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指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标</w:t>
            </w: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质量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指标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指标1：培训总体参训率</w:t>
            </w:r>
          </w:p>
        </w:tc>
        <w:tc>
          <w:tcPr>
            <w:tcW w:w="3271" w:type="dxa"/>
            <w:gridSpan w:val="2"/>
            <w:noWrap w:val="0"/>
            <w:vAlign w:val="center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≥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指标2：培训总体结业率</w:t>
            </w:r>
          </w:p>
        </w:tc>
        <w:tc>
          <w:tcPr>
            <w:tcW w:w="3271" w:type="dxa"/>
            <w:gridSpan w:val="2"/>
            <w:noWrap w:val="0"/>
            <w:vAlign w:val="center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≥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数量指标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指标1：完成培训人数</w:t>
            </w:r>
          </w:p>
        </w:tc>
        <w:tc>
          <w:tcPr>
            <w:tcW w:w="3271" w:type="dxa"/>
            <w:gridSpan w:val="2"/>
            <w:noWrap w:val="0"/>
            <w:vAlign w:val="center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≥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时效指标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指标1：培训完成时间</w:t>
            </w:r>
          </w:p>
        </w:tc>
        <w:tc>
          <w:tcPr>
            <w:tcW w:w="3271" w:type="dxa"/>
            <w:gridSpan w:val="2"/>
            <w:noWrap w:val="0"/>
            <w:vAlign w:val="center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年  月  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成本指标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指标1：成本控制率</w:t>
            </w:r>
          </w:p>
        </w:tc>
        <w:tc>
          <w:tcPr>
            <w:tcW w:w="3271" w:type="dxa"/>
            <w:gridSpan w:val="2"/>
            <w:noWrap w:val="0"/>
            <w:vAlign w:val="center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……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……</w:t>
            </w:r>
          </w:p>
        </w:tc>
        <w:tc>
          <w:tcPr>
            <w:tcW w:w="3271" w:type="dxa"/>
            <w:gridSpan w:val="2"/>
            <w:noWrap w:val="0"/>
            <w:vAlign w:val="center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满意度指标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参训者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满意度指标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指标1：参训者满意度指标</w:t>
            </w:r>
          </w:p>
        </w:tc>
        <w:tc>
          <w:tcPr>
            <w:tcW w:w="3271" w:type="dxa"/>
            <w:gridSpan w:val="2"/>
            <w:noWrap w:val="0"/>
            <w:vAlign w:val="center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≥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……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……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……</w:t>
            </w:r>
          </w:p>
        </w:tc>
        <w:tc>
          <w:tcPr>
            <w:tcW w:w="3271" w:type="dxa"/>
            <w:gridSpan w:val="2"/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2943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院校</w:t>
            </w:r>
            <w:r>
              <w:rPr>
                <w:rFonts w:eastAsia="仿宋_GB2312"/>
                <w:sz w:val="24"/>
                <w:szCs w:val="24"/>
              </w:rPr>
              <w:t>财务部门意见：</w:t>
            </w:r>
          </w:p>
          <w:p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wordWrap w:val="0"/>
              <w:spacing w:line="480" w:lineRule="exact"/>
              <w:ind w:firstLine="480" w:firstLineChars="20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  <w:p>
            <w:pPr>
              <w:spacing w:line="48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（盖章）</w:t>
            </w: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院校</w:t>
            </w:r>
            <w:r>
              <w:rPr>
                <w:rFonts w:eastAsia="仿宋_GB2312"/>
                <w:sz w:val="24"/>
                <w:szCs w:val="24"/>
              </w:rPr>
              <w:t>意见：</w:t>
            </w:r>
          </w:p>
          <w:p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wordWrap w:val="0"/>
              <w:spacing w:line="480" w:lineRule="exact"/>
              <w:ind w:firstLine="480" w:firstLineChars="20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  <w:p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hint="eastAsia" w:eastAsia="仿宋_GB2312"/>
                <w:sz w:val="24"/>
                <w:szCs w:val="24"/>
              </w:rPr>
              <w:t>签章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  <w:p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71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省级教育行政部门</w:t>
            </w:r>
            <w:r>
              <w:rPr>
                <w:rFonts w:eastAsia="仿宋_GB2312"/>
                <w:sz w:val="24"/>
                <w:szCs w:val="24"/>
              </w:rPr>
              <w:t>意见：</w:t>
            </w:r>
          </w:p>
          <w:p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wordWrap w:val="0"/>
              <w:spacing w:line="480" w:lineRule="exact"/>
              <w:ind w:firstLine="480" w:firstLineChars="20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  <w:p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hint="eastAsia" w:eastAsia="仿宋_GB2312"/>
                <w:sz w:val="24"/>
                <w:szCs w:val="24"/>
              </w:rPr>
              <w:t>签章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  <w:p>
            <w:pPr>
              <w:spacing w:line="480" w:lineRule="exact"/>
              <w:jc w:val="left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（申请综合改革项目须填报）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CuSp2z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qRIzmN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F7201"/>
    <w:rsid w:val="03A431E9"/>
    <w:rsid w:val="0BFA73CE"/>
    <w:rsid w:val="0C2B4AC6"/>
    <w:rsid w:val="0E2B261C"/>
    <w:rsid w:val="118F7201"/>
    <w:rsid w:val="120020D0"/>
    <w:rsid w:val="13E377E6"/>
    <w:rsid w:val="1D947D12"/>
    <w:rsid w:val="1FFE0457"/>
    <w:rsid w:val="24452428"/>
    <w:rsid w:val="289D43DC"/>
    <w:rsid w:val="2CDB3C03"/>
    <w:rsid w:val="33385787"/>
    <w:rsid w:val="38611DF4"/>
    <w:rsid w:val="3DAB3DF7"/>
    <w:rsid w:val="46FE47C5"/>
    <w:rsid w:val="47826CD8"/>
    <w:rsid w:val="48CA4258"/>
    <w:rsid w:val="4D3D27E5"/>
    <w:rsid w:val="4EB7671C"/>
    <w:rsid w:val="4FE50B8B"/>
    <w:rsid w:val="524F147D"/>
    <w:rsid w:val="5429694C"/>
    <w:rsid w:val="59CE4595"/>
    <w:rsid w:val="5BBF2469"/>
    <w:rsid w:val="637E7569"/>
    <w:rsid w:val="681A6C6C"/>
    <w:rsid w:val="68774968"/>
    <w:rsid w:val="69C11187"/>
    <w:rsid w:val="6AF60CBA"/>
    <w:rsid w:val="6C0E06F7"/>
    <w:rsid w:val="6FBA6505"/>
    <w:rsid w:val="79C31486"/>
    <w:rsid w:val="7BE35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2017-12-12T01:53:00Z</dcterms:created>
  <dc:creator>王毅</dc:creator>
  <cp:lastModifiedBy>王毅</cp:lastModifiedBy>
  <dcterms:modified xsi:type="dcterms:W3CDTF">2022-01-11T01:25:20Z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D8B854D6E2C342309AAF750662CF537B</vt:lpwstr>
  </property>
</Properties>
</file>